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7002D" w14:textId="77777777" w:rsidR="00824052" w:rsidRPr="00246220" w:rsidRDefault="00824052" w:rsidP="00824052">
      <w:pPr>
        <w:jc w:val="center"/>
        <w:rPr>
          <w:rFonts w:eastAsia="標楷體"/>
          <w:color w:val="000000"/>
          <w:spacing w:val="60"/>
          <w:sz w:val="32"/>
        </w:rPr>
      </w:pPr>
      <w:r>
        <w:rPr>
          <w:rFonts w:eastAsia="標楷體" w:hint="eastAsia"/>
          <w:b/>
          <w:bCs/>
          <w:spacing w:val="60"/>
          <w:sz w:val="48"/>
        </w:rPr>
        <w:t>學</w:t>
      </w:r>
      <w:r w:rsidRPr="00246220">
        <w:rPr>
          <w:rFonts w:eastAsia="標楷體" w:hint="eastAsia"/>
          <w:b/>
          <w:bCs/>
          <w:color w:val="000000"/>
          <w:spacing w:val="60"/>
          <w:sz w:val="48"/>
        </w:rPr>
        <w:t>校衛生護理</w:t>
      </w:r>
      <w:r>
        <w:rPr>
          <w:rFonts w:eastAsia="標楷體" w:hint="eastAsia"/>
          <w:b/>
          <w:bCs/>
          <w:color w:val="000000"/>
          <w:spacing w:val="60"/>
          <w:sz w:val="48"/>
        </w:rPr>
        <w:t>期刊</w:t>
      </w:r>
      <w:r w:rsidRPr="00246220">
        <w:rPr>
          <w:rFonts w:eastAsia="標楷體" w:hint="eastAsia"/>
          <w:b/>
          <w:bCs/>
          <w:color w:val="000000"/>
          <w:spacing w:val="60"/>
          <w:sz w:val="48"/>
        </w:rPr>
        <w:t>稿約</w:t>
      </w:r>
    </w:p>
    <w:p w14:paraId="7A939179" w14:textId="50590A43" w:rsidR="00824052" w:rsidRDefault="00824052" w:rsidP="00824052">
      <w:pPr>
        <w:pStyle w:val="Web"/>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編輯委員會</w:t>
      </w:r>
    </w:p>
    <w:p w14:paraId="2DA63363" w14:textId="5CAD8ADF" w:rsidR="00824052" w:rsidRPr="0041032E" w:rsidRDefault="00824052" w:rsidP="00824052">
      <w:pPr>
        <w:pStyle w:val="Web"/>
        <w:spacing w:before="0" w:beforeAutospacing="0" w:after="0" w:afterAutospacing="0" w:line="500" w:lineRule="exact"/>
        <w:ind w:leftChars="59" w:left="567" w:hangingChars="177" w:hanging="425"/>
        <w:rPr>
          <w:rFonts w:ascii="標楷體" w:eastAsia="標楷體" w:hAnsi="標楷體"/>
        </w:rPr>
      </w:pPr>
      <w:r w:rsidRPr="0041032E">
        <w:rPr>
          <w:rFonts w:ascii="標楷體" w:eastAsia="標楷體" w:hAnsi="標楷體" w:hint="eastAsia"/>
        </w:rPr>
        <w:t xml:space="preserve">一、《學校衛生研究》係中華民國學校衛生護理學會為提供專業新知、分享實踐經驗及研究成果，而發行之學術期刊。 </w:t>
      </w:r>
    </w:p>
    <w:p w14:paraId="5C0E2592" w14:textId="77777777" w:rsidR="00824052" w:rsidRPr="0041032E" w:rsidRDefault="00824052" w:rsidP="00824052">
      <w:pPr>
        <w:pStyle w:val="Web"/>
        <w:spacing w:before="0" w:beforeAutospacing="0" w:after="0" w:afterAutospacing="0" w:line="500" w:lineRule="exact"/>
        <w:ind w:leftChars="59" w:left="425" w:hangingChars="118" w:hanging="283"/>
        <w:rPr>
          <w:rFonts w:ascii="標楷體" w:eastAsia="標楷體" w:hAnsi="標楷體"/>
        </w:rPr>
      </w:pPr>
      <w:r w:rsidRPr="0041032E">
        <w:rPr>
          <w:rFonts w:ascii="標楷體" w:eastAsia="標楷體" w:hAnsi="標楷體" w:hint="eastAsia"/>
        </w:rPr>
        <w:t>二、刊載內容包括學校衛生護理相關之研究，含學術綜論（含譯稿）、實證研究、反思或批判性論文、行動研究、個案研究、敘說研究等形式。</w:t>
      </w:r>
    </w:p>
    <w:p w14:paraId="25C42C41" w14:textId="4B600005" w:rsidR="00824052" w:rsidRPr="0041032E" w:rsidRDefault="00824052" w:rsidP="00824052">
      <w:pPr>
        <w:pStyle w:val="Web"/>
        <w:spacing w:before="0" w:beforeAutospacing="0" w:after="0" w:afterAutospacing="0" w:line="500" w:lineRule="exact"/>
        <w:ind w:leftChars="200" w:left="2160" w:hangingChars="700" w:hanging="1680"/>
        <w:rPr>
          <w:rFonts w:ascii="標楷體" w:eastAsia="標楷體" w:hAnsi="標楷體"/>
        </w:rPr>
      </w:pPr>
      <w:r w:rsidRPr="0041032E">
        <w:rPr>
          <w:rFonts w:ascii="標楷體" w:eastAsia="標楷體" w:hAnsi="標楷體" w:hint="eastAsia"/>
        </w:rPr>
        <w:t xml:space="preserve"> 1</w:t>
      </w:r>
      <w:r>
        <w:rPr>
          <w:rFonts w:ascii="標楷體" w:eastAsia="標楷體" w:hAnsi="標楷體" w:hint="eastAsia"/>
        </w:rPr>
        <w:t>.</w:t>
      </w:r>
      <w:r w:rsidRPr="0041032E">
        <w:rPr>
          <w:rFonts w:ascii="標楷體" w:eastAsia="標楷體" w:hAnsi="標楷體" w:hint="eastAsia"/>
        </w:rPr>
        <w:t>學術綜論：建構、發展、統合或評論具有創見的理論或概念，並探討其在實務應用上的意涵。</w:t>
      </w:r>
    </w:p>
    <w:p w14:paraId="71E287C3" w14:textId="0434DC4D" w:rsidR="00824052" w:rsidRPr="0041032E" w:rsidRDefault="00824052" w:rsidP="00824052">
      <w:pPr>
        <w:pStyle w:val="Web"/>
        <w:spacing w:before="0" w:beforeAutospacing="0" w:after="0" w:afterAutospacing="0" w:line="500" w:lineRule="exact"/>
        <w:ind w:leftChars="250" w:left="2160" w:hangingChars="650" w:hanging="1560"/>
        <w:rPr>
          <w:rFonts w:ascii="標楷體" w:eastAsia="標楷體" w:hAnsi="標楷體"/>
        </w:rPr>
      </w:pPr>
      <w:r w:rsidRPr="0041032E">
        <w:rPr>
          <w:rFonts w:ascii="標楷體" w:eastAsia="標楷體" w:hAnsi="標楷體" w:hint="eastAsia"/>
        </w:rPr>
        <w:t>2</w:t>
      </w:r>
      <w:r>
        <w:rPr>
          <w:rFonts w:ascii="標楷體" w:eastAsia="標楷體" w:hAnsi="標楷體" w:hint="eastAsia"/>
        </w:rPr>
        <w:t>.</w:t>
      </w:r>
      <w:r w:rsidRPr="0041032E">
        <w:rPr>
          <w:rFonts w:ascii="標楷體" w:eastAsia="標楷體" w:hAnsi="標楷體" w:hint="eastAsia"/>
        </w:rPr>
        <w:t>實證研究：運用實證邏輯與方法發展假設、收集與分析資料，並呈現與討論研究結果。</w:t>
      </w:r>
    </w:p>
    <w:p w14:paraId="1A7F2EFD" w14:textId="01493096" w:rsidR="00824052" w:rsidRPr="0041032E" w:rsidRDefault="00824052" w:rsidP="00824052">
      <w:pPr>
        <w:pStyle w:val="Web"/>
        <w:spacing w:before="0" w:beforeAutospacing="0" w:after="0" w:afterAutospacing="0" w:line="500" w:lineRule="exact"/>
        <w:ind w:leftChars="250" w:left="2160" w:hangingChars="650" w:hanging="1560"/>
        <w:rPr>
          <w:rFonts w:ascii="標楷體" w:eastAsia="標楷體" w:hAnsi="標楷體"/>
        </w:rPr>
      </w:pPr>
      <w:r w:rsidRPr="0041032E">
        <w:rPr>
          <w:rFonts w:ascii="標楷體" w:eastAsia="標楷體" w:hAnsi="標楷體" w:hint="eastAsia"/>
        </w:rPr>
        <w:t>3</w:t>
      </w:r>
      <w:r>
        <w:rPr>
          <w:rFonts w:ascii="標楷體" w:eastAsia="標楷體" w:hAnsi="標楷體" w:hint="eastAsia"/>
        </w:rPr>
        <w:t>.</w:t>
      </w:r>
      <w:r w:rsidRPr="0041032E">
        <w:rPr>
          <w:rFonts w:ascii="標楷體" w:eastAsia="標楷體" w:hAnsi="標楷體" w:hint="eastAsia"/>
        </w:rPr>
        <w:t>反思或批判性論文：個人經由學術、專業、或成長歷程中的深刻體驗與反省，引導出新的思路或研究方向。</w:t>
      </w:r>
    </w:p>
    <w:p w14:paraId="1C3A7029" w14:textId="0AAAC37A" w:rsidR="00824052" w:rsidRPr="0041032E" w:rsidRDefault="00824052" w:rsidP="00824052">
      <w:pPr>
        <w:pStyle w:val="Web"/>
        <w:spacing w:before="0" w:beforeAutospacing="0" w:after="0" w:afterAutospacing="0" w:line="500" w:lineRule="exact"/>
        <w:ind w:leftChars="250" w:left="2160" w:hangingChars="650" w:hanging="1560"/>
        <w:rPr>
          <w:rFonts w:ascii="標楷體" w:eastAsia="標楷體" w:hAnsi="標楷體"/>
        </w:rPr>
      </w:pPr>
      <w:r w:rsidRPr="0041032E">
        <w:rPr>
          <w:rFonts w:ascii="標楷體" w:eastAsia="標楷體" w:hAnsi="標楷體" w:hint="eastAsia"/>
        </w:rPr>
        <w:t>4</w:t>
      </w:r>
      <w:r>
        <w:rPr>
          <w:rFonts w:ascii="標楷體" w:eastAsia="標楷體" w:hAnsi="標楷體" w:hint="eastAsia"/>
        </w:rPr>
        <w:t>.</w:t>
      </w:r>
      <w:r w:rsidRPr="0041032E">
        <w:rPr>
          <w:rFonts w:ascii="標楷體" w:eastAsia="標楷體" w:hAnsi="標楷體" w:hint="eastAsia"/>
        </w:rPr>
        <w:t>行動研究：記錄由理論或思考出發所產生的行動或實踐歷程及其意義。</w:t>
      </w:r>
    </w:p>
    <w:p w14:paraId="08ED9CFB" w14:textId="7EF4DF8D" w:rsidR="00824052" w:rsidRPr="0041032E" w:rsidRDefault="00824052" w:rsidP="00824052">
      <w:pPr>
        <w:pStyle w:val="Web"/>
        <w:spacing w:before="0" w:beforeAutospacing="0" w:after="0" w:afterAutospacing="0" w:line="500" w:lineRule="exact"/>
        <w:ind w:leftChars="250" w:left="2160" w:hangingChars="650" w:hanging="1560"/>
        <w:rPr>
          <w:rFonts w:ascii="標楷體" w:eastAsia="標楷體" w:hAnsi="標楷體"/>
        </w:rPr>
      </w:pPr>
      <w:r w:rsidRPr="0041032E">
        <w:rPr>
          <w:rFonts w:ascii="標楷體" w:eastAsia="標楷體" w:hAnsi="標楷體" w:hint="eastAsia"/>
        </w:rPr>
        <w:t>5</w:t>
      </w:r>
      <w:r>
        <w:rPr>
          <w:rFonts w:ascii="標楷體" w:eastAsia="標楷體" w:hAnsi="標楷體" w:hint="eastAsia"/>
        </w:rPr>
        <w:t>.</w:t>
      </w:r>
      <w:r w:rsidRPr="0041032E">
        <w:rPr>
          <w:rFonts w:ascii="標楷體" w:eastAsia="標楷體" w:hAnsi="標楷體" w:hint="eastAsia"/>
        </w:rPr>
        <w:t>個案研究：以個案資料呈現專業護理理念構想、具體作法與影響評估。個案單元可以是社會性層次、個人層次。</w:t>
      </w:r>
    </w:p>
    <w:p w14:paraId="1EABF29F" w14:textId="604C2FF6" w:rsidR="00824052" w:rsidRPr="0041032E" w:rsidRDefault="00824052" w:rsidP="00824052">
      <w:pPr>
        <w:pStyle w:val="Web"/>
        <w:spacing w:before="0" w:beforeAutospacing="0" w:after="0" w:afterAutospacing="0" w:line="500" w:lineRule="exact"/>
        <w:ind w:leftChars="250" w:left="2160" w:hangingChars="650" w:hanging="1560"/>
        <w:rPr>
          <w:rFonts w:ascii="標楷體" w:eastAsia="標楷體" w:hAnsi="標楷體"/>
        </w:rPr>
      </w:pPr>
      <w:r w:rsidRPr="0041032E">
        <w:rPr>
          <w:rFonts w:ascii="標楷體" w:eastAsia="標楷體" w:hAnsi="標楷體" w:hint="eastAsia"/>
        </w:rPr>
        <w:t>6</w:t>
      </w:r>
      <w:r>
        <w:rPr>
          <w:rFonts w:ascii="標楷體" w:eastAsia="標楷體" w:hAnsi="標楷體" w:hint="eastAsia"/>
        </w:rPr>
        <w:t>.</w:t>
      </w:r>
      <w:r w:rsidRPr="0041032E">
        <w:rPr>
          <w:rFonts w:ascii="標楷體" w:eastAsia="標楷體" w:hAnsi="標楷體" w:hint="eastAsia"/>
        </w:rPr>
        <w:t>敘說研究：以故事體裁或傳記描述研究對象的生命經驗，以理解或詮釋研究主題。</w:t>
      </w:r>
    </w:p>
    <w:p w14:paraId="45878265" w14:textId="77777777" w:rsidR="00824052" w:rsidRPr="0041032E" w:rsidRDefault="00824052" w:rsidP="00824052">
      <w:pPr>
        <w:pStyle w:val="Web"/>
        <w:spacing w:before="0" w:beforeAutospacing="0" w:after="0" w:afterAutospacing="0" w:line="500" w:lineRule="exact"/>
        <w:ind w:left="480" w:hangingChars="200" w:hanging="480"/>
        <w:rPr>
          <w:rFonts w:ascii="標楷體" w:eastAsia="標楷體" w:hAnsi="標楷體"/>
        </w:rPr>
      </w:pPr>
      <w:r w:rsidRPr="0041032E">
        <w:rPr>
          <w:rFonts w:ascii="標楷體" w:eastAsia="標楷體" w:hAnsi="標楷體" w:hint="eastAsia"/>
        </w:rPr>
        <w:t>三、本刊隨時接受投稿，來稿之主要內容，必須未曾登載且不預備投寄於其他刊物者，皆所歡迎。</w:t>
      </w:r>
    </w:p>
    <w:p w14:paraId="7AA24537" w14:textId="77777777" w:rsidR="00824052" w:rsidRPr="0041032E" w:rsidRDefault="00824052" w:rsidP="00824052">
      <w:pPr>
        <w:pStyle w:val="Web"/>
        <w:spacing w:before="0" w:beforeAutospacing="0" w:after="0" w:afterAutospacing="0" w:line="500" w:lineRule="exact"/>
        <w:ind w:left="480" w:hangingChars="200" w:hanging="480"/>
        <w:rPr>
          <w:rFonts w:ascii="標楷體" w:eastAsia="標楷體" w:hAnsi="標楷體"/>
        </w:rPr>
      </w:pPr>
      <w:r w:rsidRPr="0041032E">
        <w:rPr>
          <w:rFonts w:ascii="標楷體" w:eastAsia="標楷體" w:hAnsi="標楷體" w:hint="eastAsia"/>
        </w:rPr>
        <w:t xml:space="preserve">四、本雜誌為專家審查之學術期刊，稿件均須依據本刊編審要點，由編審委員會送請專家學者審查決定後刊登。凡經本雜誌編輯委員審查通過，予以刊登之著作，版權屬於本會，除商得本會同意外，不得轉載。 </w:t>
      </w:r>
    </w:p>
    <w:p w14:paraId="3E4637BB" w14:textId="77777777" w:rsidR="00824052" w:rsidRPr="0041032E" w:rsidRDefault="00824052" w:rsidP="00824052">
      <w:pPr>
        <w:pStyle w:val="Web"/>
        <w:spacing w:before="0" w:beforeAutospacing="0" w:after="0" w:afterAutospacing="0" w:line="500" w:lineRule="exact"/>
        <w:ind w:left="480" w:hangingChars="200" w:hanging="480"/>
        <w:rPr>
          <w:rFonts w:ascii="標楷體" w:eastAsia="標楷體" w:hAnsi="標楷體"/>
        </w:rPr>
      </w:pPr>
      <w:r w:rsidRPr="0041032E">
        <w:rPr>
          <w:rFonts w:ascii="標楷體" w:eastAsia="標楷體" w:hAnsi="標楷體" w:hint="eastAsia"/>
        </w:rPr>
        <w:t xml:space="preserve">五、稿件內容與撰寫方式，本會有權修改，未刊登之來稿如須退稿，請付回郵信封並註明收件人姓名與地址。 </w:t>
      </w:r>
    </w:p>
    <w:p w14:paraId="26D4D860" w14:textId="77777777" w:rsidR="00824052" w:rsidRPr="0041032E" w:rsidRDefault="00824052" w:rsidP="00824052">
      <w:pPr>
        <w:pStyle w:val="Web"/>
        <w:spacing w:before="0" w:beforeAutospacing="0" w:after="0" w:afterAutospacing="0" w:line="500" w:lineRule="exact"/>
        <w:ind w:left="480" w:hangingChars="200" w:hanging="480"/>
        <w:rPr>
          <w:rFonts w:ascii="標楷體" w:eastAsia="標楷體" w:hAnsi="標楷體"/>
        </w:rPr>
      </w:pPr>
      <w:r w:rsidRPr="0041032E">
        <w:rPr>
          <w:rFonts w:ascii="標楷體" w:eastAsia="標楷體" w:hAnsi="標楷體" w:hint="eastAsia"/>
        </w:rPr>
        <w:t xml:space="preserve">六、研究報告與學術論著實證研究以七千字為限，其他形式研究以三萬字為限，包括圖、表、照片及參考文獻；學校衛生實務工作、資訊報導及工作心得分享以五千字以下為原則，稿件請採 A4 紙張並以電腦打字，並以 12 號字體 ( 標楷體 ) ，行間距離採隔行 </w:t>
      </w:r>
      <w:r w:rsidRPr="0041032E">
        <w:rPr>
          <w:rFonts w:ascii="標楷體" w:eastAsia="標楷體" w:hAnsi="標楷體" w:hint="eastAsia"/>
        </w:rPr>
        <w:lastRenderedPageBreak/>
        <w:t xml:space="preserve">( double space ) 繕打，上下左右邊界各 </w:t>
      </w:r>
      <w:smartTag w:uri="urn:schemas-microsoft-com:office:smarttags" w:element="chmetcnv">
        <w:smartTagPr>
          <w:attr w:name="UnitName" w:val="公分"/>
          <w:attr w:name="SourceValue" w:val="2.5"/>
          <w:attr w:name="HasSpace" w:val="True"/>
          <w:attr w:name="Negative" w:val="False"/>
          <w:attr w:name="NumberType" w:val="1"/>
          <w:attr w:name="TCSC" w:val="0"/>
        </w:smartTagPr>
        <w:r w:rsidRPr="0041032E">
          <w:rPr>
            <w:rFonts w:ascii="標楷體" w:eastAsia="標楷體" w:hAnsi="標楷體" w:hint="eastAsia"/>
          </w:rPr>
          <w:t>2.5 公分</w:t>
        </w:r>
      </w:smartTag>
      <w:r w:rsidRPr="0041032E">
        <w:rPr>
          <w:rFonts w:ascii="標楷體" w:eastAsia="標楷體" w:hAnsi="標楷體" w:hint="eastAsia"/>
        </w:rPr>
        <w:t xml:space="preserve"> 。投稿時請一併附上磁片（或以電子信箱傳送電子檔），稿件檔案應以 Word6.0 以上之文書處理系統打印。 </w:t>
      </w:r>
    </w:p>
    <w:p w14:paraId="4E7DB3BD" w14:textId="77777777" w:rsidR="00824052" w:rsidRPr="0041032E" w:rsidRDefault="00824052" w:rsidP="00824052">
      <w:pPr>
        <w:pStyle w:val="Web"/>
        <w:spacing w:before="0" w:beforeAutospacing="0" w:after="0" w:afterAutospacing="0" w:line="500" w:lineRule="exact"/>
        <w:rPr>
          <w:rFonts w:ascii="標楷體" w:eastAsia="標楷體" w:hAnsi="標楷體"/>
        </w:rPr>
      </w:pPr>
      <w:r w:rsidRPr="0041032E">
        <w:rPr>
          <w:rFonts w:ascii="標楷體" w:eastAsia="標楷體" w:hAnsi="標楷體" w:hint="eastAsia"/>
        </w:rPr>
        <w:t xml:space="preserve">七、所有來稿者均請提出： </w:t>
      </w:r>
    </w:p>
    <w:p w14:paraId="476543D5" w14:textId="4CF11576" w:rsidR="00824052" w:rsidRPr="0041032E" w:rsidRDefault="00824052" w:rsidP="00824052">
      <w:pPr>
        <w:pStyle w:val="Web"/>
        <w:spacing w:before="0" w:beforeAutospacing="0" w:after="0" w:afterAutospacing="0" w:line="500" w:lineRule="exact"/>
        <w:ind w:leftChars="100" w:left="780" w:hangingChars="225" w:hanging="540"/>
        <w:rPr>
          <w:rFonts w:ascii="標楷體" w:eastAsia="標楷體" w:hAnsi="標楷體"/>
        </w:rPr>
      </w:pPr>
      <w:r w:rsidRPr="0041032E">
        <w:rPr>
          <w:rFonts w:ascii="標楷體" w:eastAsia="標楷體" w:hAnsi="標楷體" w:hint="eastAsia"/>
        </w:rPr>
        <w:t>１</w:t>
      </w:r>
      <w:r>
        <w:rPr>
          <w:rFonts w:ascii="標楷體" w:eastAsia="標楷體" w:hAnsi="標楷體" w:hint="eastAsia"/>
        </w:rPr>
        <w:t>.</w:t>
      </w:r>
      <w:r w:rsidRPr="0041032E">
        <w:rPr>
          <w:rFonts w:ascii="標楷體" w:eastAsia="標楷體" w:hAnsi="標楷體" w:hint="eastAsia"/>
        </w:rPr>
        <w:t xml:space="preserve">認可頁：按作者序簽名同意文稿之送審與刊登，並聲明該稿件未曾刊登且嚴守審查期間不得重複投稿至其他雜誌之學術倫理。 </w:t>
      </w:r>
    </w:p>
    <w:p w14:paraId="12E82AFB" w14:textId="1178910E" w:rsidR="00824052" w:rsidRPr="0041032E" w:rsidRDefault="00824052" w:rsidP="00824052">
      <w:pPr>
        <w:pStyle w:val="Web"/>
        <w:spacing w:before="0" w:beforeAutospacing="0" w:after="0" w:afterAutospacing="0" w:line="500" w:lineRule="exact"/>
        <w:ind w:leftChars="100" w:left="780" w:hangingChars="225" w:hanging="540"/>
        <w:rPr>
          <w:rFonts w:ascii="標楷體" w:eastAsia="標楷體" w:hAnsi="標楷體"/>
        </w:rPr>
      </w:pPr>
      <w:r w:rsidRPr="0041032E">
        <w:rPr>
          <w:rFonts w:ascii="標楷體" w:eastAsia="標楷體" w:hAnsi="標楷體" w:hint="eastAsia"/>
        </w:rPr>
        <w:t>２</w:t>
      </w:r>
      <w:r>
        <w:rPr>
          <w:rFonts w:ascii="標楷體" w:eastAsia="標楷體" w:hAnsi="標楷體" w:hint="eastAsia"/>
        </w:rPr>
        <w:t>.</w:t>
      </w:r>
      <w:r w:rsidRPr="0041032E">
        <w:rPr>
          <w:rFonts w:ascii="標楷體" w:eastAsia="標楷體" w:hAnsi="標楷體" w:hint="eastAsia"/>
        </w:rPr>
        <w:t>封面頁：其中一頁包含(1) 中英文題目各一；(2) 中英文簡題：需一致，英文簡題之字母勿超過 50 個字元；(3) 作者中英文資料，包括姓名、最高學歷、目前服務機關、職位名稱、通訊地址、電話、傳真及 E-mail。 另二份只需列中英文題目及簡題即可，以利送審。</w:t>
      </w:r>
    </w:p>
    <w:p w14:paraId="6FC5A889" w14:textId="77777777" w:rsidR="00824052" w:rsidRPr="0041032E" w:rsidRDefault="00824052" w:rsidP="00824052">
      <w:pPr>
        <w:pStyle w:val="Web"/>
        <w:spacing w:before="0" w:beforeAutospacing="0" w:after="0" w:afterAutospacing="0" w:line="500" w:lineRule="exact"/>
        <w:rPr>
          <w:rFonts w:ascii="標楷體" w:eastAsia="標楷體" w:hAnsi="標楷體"/>
        </w:rPr>
      </w:pPr>
      <w:r w:rsidRPr="0041032E">
        <w:rPr>
          <w:rFonts w:ascii="標楷體" w:eastAsia="標楷體" w:hAnsi="標楷體" w:hint="eastAsia"/>
        </w:rPr>
        <w:t xml:space="preserve">八、研究報告請依一般論文體例撰寫，順序如下： </w:t>
      </w:r>
    </w:p>
    <w:p w14:paraId="0CDF894F" w14:textId="77777777" w:rsidR="00824052" w:rsidRPr="0041032E" w:rsidRDefault="00824052" w:rsidP="00824052">
      <w:pPr>
        <w:pStyle w:val="Web"/>
        <w:numPr>
          <w:ilvl w:val="0"/>
          <w:numId w:val="1"/>
        </w:numPr>
        <w:spacing w:before="0" w:beforeAutospacing="0" w:after="0" w:afterAutospacing="0" w:line="500" w:lineRule="exact"/>
        <w:rPr>
          <w:rFonts w:ascii="標楷體" w:eastAsia="標楷體" w:hAnsi="標楷體"/>
        </w:rPr>
      </w:pPr>
      <w:r w:rsidRPr="0041032E">
        <w:rPr>
          <w:rFonts w:ascii="標楷體" w:eastAsia="標楷體" w:hAnsi="標楷體" w:hint="eastAsia"/>
        </w:rPr>
        <w:t xml:space="preserve">摘要：包括題目，中文 ( 英文 ) 摘要，內文，及關鍵詞。中文摘要以 400 字為限 ( 英文以 300 字為限 ) ，中英文關鍵字均以3-5個關鍵詞為限。 </w:t>
      </w:r>
    </w:p>
    <w:p w14:paraId="76A340C9" w14:textId="77777777" w:rsidR="00824052" w:rsidRPr="0041032E" w:rsidRDefault="00824052" w:rsidP="00824052">
      <w:pPr>
        <w:pStyle w:val="Web"/>
        <w:numPr>
          <w:ilvl w:val="0"/>
          <w:numId w:val="1"/>
        </w:numPr>
        <w:spacing w:before="0" w:beforeAutospacing="0" w:after="0" w:afterAutospacing="0" w:line="500" w:lineRule="exact"/>
        <w:rPr>
          <w:rFonts w:ascii="標楷體" w:eastAsia="標楷體" w:hAnsi="標楷體"/>
        </w:rPr>
      </w:pPr>
      <w:r w:rsidRPr="0041032E">
        <w:rPr>
          <w:rFonts w:ascii="標楷體" w:eastAsia="標楷體" w:hAnsi="標楷體" w:hint="eastAsia"/>
        </w:rPr>
        <w:t xml:space="preserve">致謝頁：針對給予支援之單位及人員提名致謝外，或有經費支助者，請註明機關名稱及計劃編號。 </w:t>
      </w:r>
    </w:p>
    <w:p w14:paraId="6FF95BD9" w14:textId="77777777" w:rsidR="00824052" w:rsidRPr="0041032E" w:rsidRDefault="00824052" w:rsidP="00824052">
      <w:pPr>
        <w:pStyle w:val="Web"/>
        <w:numPr>
          <w:ilvl w:val="0"/>
          <w:numId w:val="1"/>
        </w:numPr>
        <w:spacing w:before="0" w:beforeAutospacing="0" w:after="0" w:afterAutospacing="0" w:line="500" w:lineRule="exact"/>
        <w:rPr>
          <w:rFonts w:ascii="標楷體" w:eastAsia="標楷體" w:hAnsi="標楷體"/>
        </w:rPr>
      </w:pPr>
      <w:r w:rsidRPr="0041032E">
        <w:rPr>
          <w:rFonts w:ascii="標楷體" w:eastAsia="標楷體" w:hAnsi="標楷體" w:hint="eastAsia"/>
        </w:rPr>
        <w:t>每一圖、表分開在單獨版面，排序放在參考文獻之後。</w:t>
      </w:r>
    </w:p>
    <w:p w14:paraId="4C458559" w14:textId="3BB3A10F" w:rsidR="00824052" w:rsidRPr="0041032E" w:rsidRDefault="00824052" w:rsidP="00824052">
      <w:pPr>
        <w:pStyle w:val="Web"/>
        <w:numPr>
          <w:ilvl w:val="0"/>
          <w:numId w:val="1"/>
        </w:numPr>
        <w:spacing w:before="0" w:beforeAutospacing="0" w:after="0" w:afterAutospacing="0" w:line="500" w:lineRule="exact"/>
        <w:rPr>
          <w:rFonts w:ascii="標楷體" w:eastAsia="標楷體" w:hAnsi="標楷體"/>
        </w:rPr>
      </w:pPr>
      <w:r w:rsidRPr="0041032E">
        <w:rPr>
          <w:rFonts w:ascii="標楷體" w:eastAsia="標楷體" w:hAnsi="標楷體" w:hint="eastAsia"/>
        </w:rPr>
        <w:t>圖、表、文獻引用：請依 APA (American Psychological Association) 第</w:t>
      </w:r>
      <w:r w:rsidR="00D74789">
        <w:rPr>
          <w:rFonts w:ascii="標楷體" w:eastAsia="標楷體" w:hAnsi="標楷體" w:hint="eastAsia"/>
        </w:rPr>
        <w:t>七</w:t>
      </w:r>
      <w:bookmarkStart w:id="0" w:name="_GoBack"/>
      <w:bookmarkEnd w:id="0"/>
      <w:r w:rsidRPr="0041032E">
        <w:rPr>
          <w:rFonts w:ascii="標楷體" w:eastAsia="標楷體" w:hAnsi="標楷體" w:hint="eastAsia"/>
        </w:rPr>
        <w:t xml:space="preserve">版格式 ， 並注意下列事項： </w:t>
      </w:r>
    </w:p>
    <w:p w14:paraId="2219885E" w14:textId="77777777" w:rsidR="00824052" w:rsidRPr="0041032E" w:rsidRDefault="00824052" w:rsidP="00824052">
      <w:pPr>
        <w:pStyle w:val="Web"/>
        <w:spacing w:before="0" w:beforeAutospacing="0" w:after="0" w:afterAutospacing="0" w:line="500" w:lineRule="exact"/>
        <w:ind w:leftChars="200" w:left="1133" w:hangingChars="272" w:hanging="653"/>
        <w:rPr>
          <w:rFonts w:ascii="標楷體" w:eastAsia="標楷體" w:hAnsi="標楷體"/>
        </w:rPr>
      </w:pPr>
      <w:r w:rsidRPr="0041032E">
        <w:rPr>
          <w:rFonts w:ascii="標楷體" w:eastAsia="標楷體" w:hAnsi="標楷體" w:hint="eastAsia"/>
        </w:rPr>
        <w:t xml:space="preserve">（1） 先列中文參考文獻，再列英文，中文文獻依作者姓氏筆劃順序排列，英文則依作者姓名字母順序排列。 </w:t>
      </w:r>
    </w:p>
    <w:p w14:paraId="48913A3E" w14:textId="77777777" w:rsidR="00824052" w:rsidRPr="0041032E" w:rsidRDefault="00824052" w:rsidP="00824052">
      <w:pPr>
        <w:pStyle w:val="Web"/>
        <w:spacing w:before="0" w:beforeAutospacing="0" w:after="0" w:afterAutospacing="0" w:line="500" w:lineRule="exact"/>
        <w:ind w:leftChars="200" w:left="480"/>
        <w:rPr>
          <w:rFonts w:ascii="標楷體" w:eastAsia="標楷體" w:hAnsi="標楷體"/>
        </w:rPr>
      </w:pPr>
      <w:r w:rsidRPr="0041032E">
        <w:rPr>
          <w:rFonts w:ascii="標楷體" w:eastAsia="標楷體" w:hAnsi="標楷體" w:hint="eastAsia"/>
        </w:rPr>
        <w:t xml:space="preserve">（2）英文作者先寫姓，名字以大寫字母縮寫即可。 </w:t>
      </w:r>
    </w:p>
    <w:p w14:paraId="067429EE" w14:textId="77777777" w:rsidR="00824052" w:rsidRPr="0041032E" w:rsidRDefault="00824052" w:rsidP="00824052">
      <w:pPr>
        <w:pStyle w:val="Web"/>
        <w:spacing w:before="0" w:beforeAutospacing="0" w:after="0" w:afterAutospacing="0" w:line="500" w:lineRule="exact"/>
        <w:ind w:leftChars="200" w:left="480"/>
        <w:rPr>
          <w:rFonts w:ascii="標楷體" w:eastAsia="標楷體" w:hAnsi="標楷體"/>
        </w:rPr>
      </w:pPr>
      <w:r w:rsidRPr="0041032E">
        <w:rPr>
          <w:rFonts w:ascii="標楷體" w:eastAsia="標楷體" w:hAnsi="標楷體" w:hint="eastAsia"/>
        </w:rPr>
        <w:t xml:space="preserve">（3）英文參考文獻之雜誌名稱不可縮寫，且每字字首大寫，篇名第一字字首大寫。 </w:t>
      </w:r>
    </w:p>
    <w:p w14:paraId="317934ED" w14:textId="77777777" w:rsidR="00824052" w:rsidRPr="0041032E" w:rsidRDefault="00824052" w:rsidP="00824052">
      <w:pPr>
        <w:pStyle w:val="Web"/>
        <w:spacing w:before="0" w:beforeAutospacing="0" w:after="0" w:afterAutospacing="0" w:line="500" w:lineRule="exact"/>
        <w:ind w:leftChars="200" w:left="480"/>
        <w:rPr>
          <w:rFonts w:ascii="標楷體" w:eastAsia="標楷體" w:hAnsi="標楷體"/>
        </w:rPr>
      </w:pPr>
      <w:r w:rsidRPr="0041032E">
        <w:rPr>
          <w:rFonts w:ascii="標楷體" w:eastAsia="標楷體" w:hAnsi="標楷體" w:hint="eastAsia"/>
        </w:rPr>
        <w:t xml:space="preserve">（4）雜誌名、書名、期刊卷數需以斜體字體呈現。  </w:t>
      </w:r>
    </w:p>
    <w:p w14:paraId="11F03B0C" w14:textId="77777777" w:rsidR="00824052" w:rsidRPr="0041032E" w:rsidRDefault="00824052" w:rsidP="00824052">
      <w:pPr>
        <w:pStyle w:val="Web"/>
        <w:spacing w:before="0" w:beforeAutospacing="0" w:after="0" w:afterAutospacing="0" w:line="500" w:lineRule="exact"/>
        <w:ind w:leftChars="200" w:left="1080" w:hangingChars="250" w:hanging="600"/>
        <w:rPr>
          <w:rFonts w:ascii="標楷體" w:eastAsia="標楷體" w:hAnsi="標楷體"/>
        </w:rPr>
      </w:pPr>
      <w:r w:rsidRPr="0041032E">
        <w:rPr>
          <w:rFonts w:ascii="標楷體" w:eastAsia="標楷體" w:hAnsi="標楷體" w:hint="eastAsia"/>
        </w:rPr>
        <w:t>（5）期刊與雜誌書寫順序為：「作者姓名(姓在先)（西元出版年份）．標題．期刊</w:t>
      </w:r>
      <w:r w:rsidRPr="0041032E">
        <w:rPr>
          <w:rFonts w:ascii="標楷體" w:eastAsia="標楷體" w:hAnsi="標楷體" w:hint="eastAsia"/>
        </w:rPr>
        <w:tab/>
        <w:t xml:space="preserve"> 名稱，卷(期)，起訖頁數。」的格式書寫，並適當加添標點與間距。例如： </w:t>
      </w:r>
    </w:p>
    <w:p w14:paraId="0CE87460" w14:textId="24F7FBA6" w:rsidR="00824052" w:rsidRPr="0041032E" w:rsidRDefault="00824052" w:rsidP="00824052">
      <w:pPr>
        <w:widowControl/>
        <w:spacing w:line="500" w:lineRule="exact"/>
        <w:ind w:leftChars="200" w:left="960" w:hangingChars="200" w:hanging="480"/>
        <w:rPr>
          <w:rFonts w:ascii="標楷體" w:eastAsia="標楷體" w:hAnsi="標楷體"/>
        </w:rPr>
      </w:pPr>
      <w:r w:rsidRPr="0041032E">
        <w:rPr>
          <w:rFonts w:ascii="標楷體" w:eastAsia="標楷體" w:hAnsi="標楷體"/>
          <w:kern w:val="0"/>
          <w:lang w:val="de-DE"/>
        </w:rPr>
        <w:t xml:space="preserve">Jou, M. H., Chen, P. L., Lee, S. &amp; Yin, Z.G. (2003). </w:t>
      </w:r>
      <w:r w:rsidRPr="0041032E">
        <w:rPr>
          <w:rFonts w:ascii="標楷體" w:eastAsia="標楷體" w:hAnsi="標楷體"/>
          <w:kern w:val="0"/>
        </w:rPr>
        <w:t>A study of sexuality education performance and associated factors among elementary school nurses in</w:t>
      </w:r>
      <w:r>
        <w:rPr>
          <w:rFonts w:ascii="標楷體" w:eastAsia="標楷體" w:hAnsi="標楷體"/>
          <w:kern w:val="0"/>
        </w:rPr>
        <w:t xml:space="preserve"> </w:t>
      </w:r>
      <w:r w:rsidRPr="0041032E">
        <w:rPr>
          <w:rFonts w:ascii="標楷體" w:eastAsia="標楷體" w:hAnsi="標楷體"/>
          <w:kern w:val="0"/>
        </w:rPr>
        <w:t xml:space="preserve">Taipei. </w:t>
      </w:r>
      <w:r w:rsidRPr="0041032E">
        <w:rPr>
          <w:rFonts w:ascii="標楷體" w:eastAsia="標楷體" w:hAnsi="標楷體"/>
          <w:i/>
          <w:iCs/>
        </w:rPr>
        <w:t>The Journal of Nursing Research 11</w:t>
      </w:r>
      <w:r w:rsidRPr="0041032E">
        <w:rPr>
          <w:rFonts w:ascii="標楷體" w:eastAsia="標楷體" w:hAnsi="標楷體"/>
        </w:rPr>
        <w:t>(1), 47-56.</w:t>
      </w:r>
    </w:p>
    <w:p w14:paraId="4CC532A2" w14:textId="77777777" w:rsidR="00824052" w:rsidRPr="0041032E" w:rsidRDefault="00824052" w:rsidP="00824052">
      <w:pPr>
        <w:pStyle w:val="Web"/>
        <w:spacing w:before="0" w:beforeAutospacing="0" w:after="0" w:afterAutospacing="0" w:line="500" w:lineRule="exact"/>
        <w:ind w:leftChars="200" w:left="480"/>
        <w:rPr>
          <w:rFonts w:ascii="標楷體" w:eastAsia="標楷體" w:hAnsi="標楷體"/>
        </w:rPr>
      </w:pPr>
      <w:r w:rsidRPr="0041032E">
        <w:rPr>
          <w:rFonts w:ascii="標楷體" w:eastAsia="標楷體" w:hAnsi="標楷體" w:hint="eastAsia"/>
        </w:rPr>
        <w:t>蔡淑鳳、王秀紅</w:t>
      </w:r>
      <w:r w:rsidRPr="0041032E">
        <w:rPr>
          <w:rFonts w:ascii="標楷體" w:eastAsia="標楷體" w:hAnsi="標楷體"/>
        </w:rPr>
        <w:t>(2008)</w:t>
      </w:r>
      <w:r w:rsidRPr="0041032E">
        <w:rPr>
          <w:rFonts w:ascii="標楷體" w:eastAsia="標楷體" w:hAnsi="標楷體" w:hint="eastAsia"/>
        </w:rPr>
        <w:t>‧台灣長期照護政策發展•</w:t>
      </w:r>
      <w:r w:rsidRPr="0041032E">
        <w:rPr>
          <w:rFonts w:ascii="標楷體" w:eastAsia="標楷體" w:hAnsi="標楷體" w:hint="eastAsia"/>
          <w:i/>
          <w:iCs/>
        </w:rPr>
        <w:t>護理雜誌，55</w:t>
      </w:r>
      <w:r w:rsidRPr="0041032E">
        <w:rPr>
          <w:rFonts w:ascii="標楷體" w:eastAsia="標楷體" w:hAnsi="標楷體" w:hint="eastAsia"/>
        </w:rPr>
        <w:t>（4），24-29。</w:t>
      </w:r>
    </w:p>
    <w:p w14:paraId="44344DB0" w14:textId="77777777" w:rsidR="00824052" w:rsidRPr="0041032E" w:rsidRDefault="00824052" w:rsidP="00824052">
      <w:pPr>
        <w:pStyle w:val="Web"/>
        <w:spacing w:before="0" w:beforeAutospacing="0" w:after="0" w:afterAutospacing="0" w:line="500" w:lineRule="exact"/>
        <w:ind w:leftChars="200" w:left="1080" w:hangingChars="250" w:hanging="600"/>
        <w:rPr>
          <w:rFonts w:ascii="標楷體" w:eastAsia="標楷體" w:hAnsi="標楷體"/>
        </w:rPr>
      </w:pPr>
      <w:r w:rsidRPr="0041032E">
        <w:rPr>
          <w:rFonts w:ascii="標楷體" w:eastAsia="標楷體" w:hAnsi="標楷體" w:hint="eastAsia"/>
        </w:rPr>
        <w:lastRenderedPageBreak/>
        <w:t>（6）書籍書寫順序為：作者姓名（西元出版年份）‧書名‧出版地：出版商。」的</w:t>
      </w:r>
      <w:r w:rsidRPr="0041032E">
        <w:rPr>
          <w:rFonts w:ascii="標楷體" w:eastAsia="標楷體" w:hAnsi="標楷體" w:hint="eastAsia"/>
        </w:rPr>
        <w:tab/>
        <w:t xml:space="preserve"> 格式書寫。例如： </w:t>
      </w:r>
    </w:p>
    <w:p w14:paraId="259534CD" w14:textId="77777777" w:rsidR="00824052" w:rsidRPr="0041032E" w:rsidRDefault="00824052" w:rsidP="00824052">
      <w:pPr>
        <w:pStyle w:val="Web"/>
        <w:spacing w:before="0" w:beforeAutospacing="0" w:after="0" w:afterAutospacing="0" w:line="500" w:lineRule="exact"/>
        <w:ind w:leftChars="200" w:left="480"/>
        <w:rPr>
          <w:rFonts w:ascii="標楷體" w:eastAsia="標楷體" w:hAnsi="標楷體"/>
        </w:rPr>
      </w:pPr>
      <w:proofErr w:type="spellStart"/>
      <w:r w:rsidRPr="0041032E">
        <w:rPr>
          <w:rFonts w:ascii="標楷體" w:eastAsia="標楷體" w:hAnsi="標楷體"/>
        </w:rPr>
        <w:t>Meleis</w:t>
      </w:r>
      <w:proofErr w:type="spellEnd"/>
      <w:r w:rsidRPr="0041032E">
        <w:rPr>
          <w:rFonts w:ascii="標楷體" w:eastAsia="標楷體" w:hAnsi="標楷體"/>
        </w:rPr>
        <w:t xml:space="preserve">, A. I. (2007). </w:t>
      </w:r>
      <w:r w:rsidRPr="0041032E">
        <w:rPr>
          <w:rFonts w:ascii="標楷體" w:eastAsia="標楷體" w:hAnsi="標楷體"/>
          <w:i/>
          <w:iCs/>
        </w:rPr>
        <w:t>Theoretical nursing</w:t>
      </w:r>
      <w:r w:rsidRPr="0041032E">
        <w:rPr>
          <w:rFonts w:ascii="標楷體" w:eastAsia="標楷體" w:hAnsi="標楷體" w:hint="eastAsia"/>
          <w:i/>
          <w:iCs/>
        </w:rPr>
        <w:t>：</w:t>
      </w:r>
      <w:r w:rsidRPr="0041032E">
        <w:rPr>
          <w:rFonts w:ascii="標楷體" w:eastAsia="標楷體" w:hAnsi="標楷體"/>
          <w:i/>
          <w:iCs/>
        </w:rPr>
        <w:t xml:space="preserve">Development and progress </w:t>
      </w:r>
      <w:r w:rsidRPr="0041032E">
        <w:rPr>
          <w:rFonts w:ascii="標楷體" w:eastAsia="標楷體" w:hAnsi="標楷體"/>
          <w:iCs/>
        </w:rPr>
        <w:t>(</w:t>
      </w:r>
      <w:r w:rsidRPr="0041032E">
        <w:rPr>
          <w:rFonts w:ascii="標楷體" w:eastAsia="標楷體" w:hAnsi="標楷體"/>
        </w:rPr>
        <w:t>4</w:t>
      </w:r>
      <w:r w:rsidRPr="0041032E">
        <w:rPr>
          <w:rFonts w:ascii="標楷體" w:eastAsia="標楷體" w:hAnsi="標楷體"/>
          <w:vertAlign w:val="superscript"/>
        </w:rPr>
        <w:t>th</w:t>
      </w:r>
      <w:r w:rsidRPr="0041032E">
        <w:rPr>
          <w:rFonts w:ascii="標楷體" w:eastAsia="標楷體" w:hAnsi="標楷體"/>
        </w:rPr>
        <w:t xml:space="preserve"> ed.). </w:t>
      </w:r>
      <w:smartTag w:uri="urn:schemas-microsoft-com:office:smarttags" w:element="place">
        <w:smartTag w:uri="urn:schemas-microsoft-com:office:smarttags" w:element="State">
          <w:r w:rsidRPr="0041032E">
            <w:rPr>
              <w:rFonts w:ascii="標楷體" w:eastAsia="標楷體" w:hAnsi="標楷體"/>
            </w:rPr>
            <w:t>New York</w:t>
          </w:r>
        </w:smartTag>
      </w:smartTag>
      <w:r w:rsidRPr="0041032E">
        <w:rPr>
          <w:rFonts w:ascii="標楷體" w:eastAsia="標楷體" w:hAnsi="標楷體"/>
        </w:rPr>
        <w:t xml:space="preserve">: </w:t>
      </w:r>
      <w:r w:rsidRPr="0041032E">
        <w:rPr>
          <w:rFonts w:ascii="標楷體" w:eastAsia="標楷體" w:hAnsi="標楷體"/>
        </w:rPr>
        <w:tab/>
        <w:t>J. B. Lippincott.</w:t>
      </w:r>
    </w:p>
    <w:p w14:paraId="68176A79" w14:textId="77777777" w:rsidR="00824052" w:rsidRPr="0041032E" w:rsidRDefault="00824052" w:rsidP="00824052">
      <w:pPr>
        <w:pStyle w:val="Default"/>
        <w:spacing w:line="500" w:lineRule="exact"/>
        <w:ind w:leftChars="200" w:left="480"/>
        <w:rPr>
          <w:rFonts w:ascii="標楷體" w:eastAsia="標楷體" w:hAnsi="標楷體" w:cs="新細明體"/>
          <w:color w:val="auto"/>
        </w:rPr>
      </w:pPr>
      <w:r w:rsidRPr="0041032E">
        <w:rPr>
          <w:rFonts w:ascii="標楷體" w:eastAsia="標楷體" w:hAnsi="標楷體" w:cs="新細明體" w:hint="eastAsia"/>
          <w:color w:val="auto"/>
        </w:rPr>
        <w:t xml:space="preserve">溫淑芳 </w:t>
      </w:r>
      <w:r w:rsidRPr="0041032E">
        <w:rPr>
          <w:rFonts w:ascii="標楷體" w:eastAsia="標楷體" w:hAnsi="標楷體"/>
          <w:color w:val="auto"/>
        </w:rPr>
        <w:t>(2004)</w:t>
      </w:r>
      <w:r w:rsidRPr="0041032E">
        <w:rPr>
          <w:rFonts w:ascii="標楷體" w:eastAsia="標楷體" w:hAnsi="標楷體" w:cs="新細明體" w:hint="eastAsia"/>
          <w:color w:val="auto"/>
        </w:rPr>
        <w:t>‧</w:t>
      </w:r>
      <w:r w:rsidRPr="0041032E">
        <w:rPr>
          <w:rFonts w:ascii="標楷體" w:eastAsia="標楷體" w:hAnsi="標楷體" w:cs="新細明體" w:hint="eastAsia"/>
          <w:i/>
          <w:iCs/>
          <w:color w:val="auto"/>
        </w:rPr>
        <w:t>兒童身體檢查與評估</w:t>
      </w:r>
      <w:r w:rsidRPr="0041032E">
        <w:rPr>
          <w:rFonts w:ascii="標楷體" w:eastAsia="標楷體" w:hAnsi="標楷體" w:cs="新細明體" w:hint="eastAsia"/>
          <w:color w:val="auto"/>
        </w:rPr>
        <w:t xml:space="preserve">‧台北：華騰。 </w:t>
      </w:r>
    </w:p>
    <w:p w14:paraId="655C812A" w14:textId="77777777" w:rsidR="00824052" w:rsidRPr="0041032E" w:rsidRDefault="00824052" w:rsidP="00824052">
      <w:pPr>
        <w:pStyle w:val="Default"/>
        <w:spacing w:line="500" w:lineRule="exact"/>
        <w:ind w:leftChars="200" w:left="480"/>
        <w:rPr>
          <w:rFonts w:ascii="標楷體" w:eastAsia="標楷體" w:hAnsi="標楷體" w:cs="新細明體"/>
          <w:color w:val="auto"/>
        </w:rPr>
      </w:pPr>
      <w:r w:rsidRPr="0041032E">
        <w:rPr>
          <w:rFonts w:ascii="標楷體" w:eastAsia="標楷體" w:hAnsi="標楷體" w:cs="新細明體" w:hint="eastAsia"/>
          <w:color w:val="auto"/>
        </w:rPr>
        <w:t xml:space="preserve">（7）引用翻譯書 (非原版書) 時，書寫格式為「原著作者（翻譯出版年）‧翻譯名稱（譯者）‧出版地：出版商。(原著出版年)」。 </w:t>
      </w:r>
    </w:p>
    <w:p w14:paraId="28D426F7" w14:textId="77777777" w:rsidR="00824052" w:rsidRPr="0041032E" w:rsidRDefault="00824052" w:rsidP="00824052">
      <w:pPr>
        <w:pStyle w:val="Web"/>
        <w:spacing w:before="0" w:beforeAutospacing="0" w:after="0" w:afterAutospacing="0" w:line="500" w:lineRule="exact"/>
        <w:ind w:leftChars="200" w:left="480"/>
        <w:rPr>
          <w:rFonts w:ascii="標楷體" w:eastAsia="標楷體" w:hAnsi="標楷體"/>
        </w:rPr>
      </w:pPr>
      <w:r w:rsidRPr="0041032E">
        <w:rPr>
          <w:rFonts w:ascii="標楷體" w:eastAsia="標楷體" w:hAnsi="標楷體" w:hint="eastAsia"/>
        </w:rPr>
        <w:t xml:space="preserve">Erikson, E. H., Erikson, J. M., &amp; </w:t>
      </w:r>
      <w:proofErr w:type="spellStart"/>
      <w:r w:rsidRPr="0041032E">
        <w:rPr>
          <w:rFonts w:ascii="標楷體" w:eastAsia="標楷體" w:hAnsi="標楷體" w:hint="eastAsia"/>
        </w:rPr>
        <w:t>Kivnick</w:t>
      </w:r>
      <w:proofErr w:type="spellEnd"/>
      <w:r w:rsidRPr="0041032E">
        <w:rPr>
          <w:rFonts w:ascii="標楷體" w:eastAsia="標楷體" w:hAnsi="標楷體" w:hint="eastAsia"/>
        </w:rPr>
        <w:t xml:space="preserve">, H. Q. (2000) </w:t>
      </w:r>
      <w:r w:rsidRPr="0041032E">
        <w:rPr>
          <w:rFonts w:ascii="標楷體" w:eastAsia="標楷體" w:hAnsi="標楷體" w:cs="細明體" w:hint="eastAsia"/>
        </w:rPr>
        <w:t>‧</w:t>
      </w:r>
      <w:r w:rsidRPr="0041032E">
        <w:rPr>
          <w:rFonts w:ascii="標楷體" w:eastAsia="標楷體" w:hAnsi="標楷體" w:hint="eastAsia"/>
          <w:i/>
          <w:iCs/>
        </w:rPr>
        <w:t>Erikson老年研究報告—人生八</w:t>
      </w:r>
      <w:r w:rsidRPr="0041032E">
        <w:rPr>
          <w:rFonts w:ascii="標楷體" w:eastAsia="標楷體" w:hAnsi="標楷體" w:hint="eastAsia"/>
          <w:i/>
          <w:iCs/>
        </w:rPr>
        <w:tab/>
        <w:t>大階段</w:t>
      </w:r>
      <w:r w:rsidRPr="0041032E">
        <w:rPr>
          <w:rFonts w:ascii="標楷體" w:eastAsia="標楷體" w:hAnsi="標楷體" w:hint="eastAsia"/>
        </w:rPr>
        <w:t>（ 周怜利譯）</w:t>
      </w:r>
      <w:r w:rsidRPr="0041032E">
        <w:rPr>
          <w:rFonts w:ascii="標楷體" w:eastAsia="標楷體" w:hAnsi="標楷體" w:cs="細明體" w:hint="eastAsia"/>
        </w:rPr>
        <w:t>‧</w:t>
      </w:r>
      <w:r w:rsidRPr="0041032E">
        <w:rPr>
          <w:rFonts w:ascii="標楷體" w:eastAsia="標楷體" w:hAnsi="標楷體" w:hint="eastAsia"/>
        </w:rPr>
        <w:t>台北：張老師文化。（原著出版於1986）</w:t>
      </w:r>
    </w:p>
    <w:p w14:paraId="6DE78B20" w14:textId="77777777" w:rsidR="00824052" w:rsidRPr="0041032E" w:rsidRDefault="00824052" w:rsidP="00824052">
      <w:pPr>
        <w:pStyle w:val="Web"/>
        <w:spacing w:before="0" w:beforeAutospacing="0" w:after="0" w:afterAutospacing="0" w:line="500" w:lineRule="exact"/>
        <w:ind w:leftChars="200" w:left="480"/>
        <w:rPr>
          <w:rFonts w:ascii="標楷體" w:eastAsia="標楷體" w:hAnsi="標楷體"/>
        </w:rPr>
      </w:pPr>
      <w:r w:rsidRPr="0041032E">
        <w:rPr>
          <w:rFonts w:ascii="標楷體" w:eastAsia="標楷體" w:hAnsi="標楷體" w:hint="eastAsia"/>
        </w:rPr>
        <w:t>（8）書籍中之一章時，書寫順序為：作者姓名（西元出版年份）‧標題‧編者姓名，</w:t>
      </w:r>
      <w:r w:rsidRPr="0041032E">
        <w:rPr>
          <w:rFonts w:ascii="標楷體" w:eastAsia="標楷體" w:hAnsi="標楷體" w:hint="eastAsia"/>
        </w:rPr>
        <w:tab/>
        <w:t xml:space="preserve"> 書名（起訖頁數）‧出版地：出版商。例如： </w:t>
      </w:r>
    </w:p>
    <w:p w14:paraId="66D129B5" w14:textId="77777777" w:rsidR="00824052" w:rsidRPr="0041032E" w:rsidRDefault="00824052" w:rsidP="00824052">
      <w:pPr>
        <w:pStyle w:val="Default"/>
        <w:spacing w:line="500" w:lineRule="exact"/>
        <w:ind w:leftChars="200" w:left="960" w:hanging="480"/>
        <w:rPr>
          <w:rFonts w:ascii="標楷體" w:eastAsia="標楷體" w:hAnsi="標楷體" w:cs="新細明體"/>
          <w:color w:val="auto"/>
        </w:rPr>
      </w:pPr>
      <w:r w:rsidRPr="0041032E">
        <w:rPr>
          <w:rFonts w:ascii="標楷體" w:eastAsia="標楷體" w:hAnsi="標楷體" w:cs="新細明體" w:hint="eastAsia"/>
          <w:color w:val="auto"/>
        </w:rPr>
        <w:t>施欣欣（</w:t>
      </w:r>
      <w:r w:rsidRPr="0041032E">
        <w:rPr>
          <w:rFonts w:ascii="標楷體" w:eastAsia="標楷體" w:hAnsi="標楷體"/>
          <w:color w:val="auto"/>
        </w:rPr>
        <w:t>2000</w:t>
      </w:r>
      <w:r w:rsidRPr="0041032E">
        <w:rPr>
          <w:rFonts w:ascii="標楷體" w:eastAsia="標楷體" w:hAnsi="標楷體" w:cs="新細明體" w:hint="eastAsia"/>
          <w:color w:val="auto"/>
        </w:rPr>
        <w:t>）‧青少年期之發展‧於蕭淑貞總校訂，</w:t>
      </w:r>
      <w:r w:rsidRPr="0041032E">
        <w:rPr>
          <w:rFonts w:ascii="標楷體" w:eastAsia="標楷體" w:hAnsi="標楷體" w:cs="新細明體" w:hint="eastAsia"/>
          <w:i/>
          <w:iCs/>
          <w:color w:val="auto"/>
        </w:rPr>
        <w:t>人類發展學概論</w:t>
      </w:r>
      <w:r w:rsidRPr="0041032E">
        <w:rPr>
          <w:rFonts w:ascii="標楷體" w:eastAsia="標楷體" w:hAnsi="標楷體" w:cs="新細明體" w:hint="eastAsia"/>
          <w:color w:val="auto"/>
        </w:rPr>
        <w:t>（二版，</w:t>
      </w:r>
      <w:r w:rsidRPr="0041032E">
        <w:rPr>
          <w:rFonts w:ascii="標楷體" w:eastAsia="標楷體" w:hAnsi="標楷體"/>
          <w:color w:val="auto"/>
        </w:rPr>
        <w:t>8</w:t>
      </w:r>
      <w:r w:rsidRPr="0041032E">
        <w:rPr>
          <w:rFonts w:ascii="標楷體" w:eastAsia="標楷體" w:hAnsi="標楷體" w:hint="eastAsia"/>
          <w:color w:val="auto"/>
        </w:rPr>
        <w:t>之</w:t>
      </w:r>
      <w:r w:rsidRPr="0041032E">
        <w:rPr>
          <w:rFonts w:ascii="標楷體" w:eastAsia="標楷體" w:hAnsi="標楷體"/>
          <w:color w:val="auto"/>
        </w:rPr>
        <w:t>1-34</w:t>
      </w:r>
      <w:r w:rsidRPr="0041032E">
        <w:rPr>
          <w:rFonts w:ascii="標楷體" w:eastAsia="標楷體" w:hAnsi="標楷體" w:cs="新細明體" w:hint="eastAsia"/>
          <w:color w:val="auto"/>
        </w:rPr>
        <w:t xml:space="preserve">頁）‧台北：永大。 </w:t>
      </w:r>
    </w:p>
    <w:p w14:paraId="0139F1EE" w14:textId="77777777" w:rsidR="00824052" w:rsidRPr="0041032E" w:rsidRDefault="00824052" w:rsidP="00824052">
      <w:pPr>
        <w:pStyle w:val="Web"/>
        <w:spacing w:before="0" w:beforeAutospacing="0" w:after="0" w:afterAutospacing="0" w:line="500" w:lineRule="exact"/>
        <w:ind w:leftChars="200" w:left="480"/>
        <w:rPr>
          <w:rFonts w:ascii="標楷體" w:eastAsia="標楷體" w:hAnsi="標楷體"/>
        </w:rPr>
      </w:pPr>
      <w:r w:rsidRPr="0041032E">
        <w:rPr>
          <w:rFonts w:ascii="標楷體" w:eastAsia="標楷體" w:hAnsi="標楷體" w:hint="eastAsia"/>
        </w:rPr>
        <w:t xml:space="preserve">Burbank, P. M., &amp; Miller, J. R. (2000). Loss, dying, and death. </w:t>
      </w:r>
      <w:r w:rsidRPr="0041032E">
        <w:rPr>
          <w:rFonts w:ascii="標楷體" w:eastAsia="標楷體" w:hAnsi="標楷體" w:hint="eastAsia"/>
          <w:lang w:val="it-IT"/>
        </w:rPr>
        <w:t xml:space="preserve">In A. G. Lueckenotte (Ed.), </w:t>
      </w:r>
      <w:r w:rsidRPr="0041032E">
        <w:rPr>
          <w:rFonts w:ascii="標楷體" w:eastAsia="標楷體" w:hAnsi="標楷體" w:hint="eastAsia"/>
          <w:lang w:val="it-IT"/>
        </w:rPr>
        <w:tab/>
      </w:r>
      <w:r w:rsidRPr="0041032E">
        <w:rPr>
          <w:rFonts w:ascii="標楷體" w:eastAsia="標楷體" w:hAnsi="標楷體" w:hint="eastAsia"/>
          <w:i/>
          <w:iCs/>
          <w:lang w:val="it-IT"/>
        </w:rPr>
        <w:t xml:space="preserve">Gerontological nursing </w:t>
      </w:r>
      <w:r w:rsidRPr="0041032E">
        <w:rPr>
          <w:rFonts w:ascii="標楷體" w:eastAsia="標楷體" w:hAnsi="標楷體" w:hint="eastAsia"/>
          <w:lang w:val="it-IT"/>
        </w:rPr>
        <w:t xml:space="preserve">(2nd ed., pp. 19-25). </w:t>
      </w:r>
      <w:smartTag w:uri="urn:schemas-microsoft-com:office:smarttags" w:element="place">
        <w:smartTag w:uri="urn:schemas-microsoft-com:office:smarttags" w:element="City">
          <w:r w:rsidRPr="0041032E">
            <w:rPr>
              <w:rFonts w:ascii="標楷體" w:eastAsia="標楷體" w:hAnsi="標楷體" w:hint="eastAsia"/>
            </w:rPr>
            <w:t>St. Louis</w:t>
          </w:r>
        </w:smartTag>
        <w:r w:rsidRPr="0041032E">
          <w:rPr>
            <w:rFonts w:ascii="標楷體" w:eastAsia="標楷體" w:hAnsi="標楷體" w:hint="eastAsia"/>
          </w:rPr>
          <w:t xml:space="preserve">, </w:t>
        </w:r>
        <w:smartTag w:uri="urn:schemas-microsoft-com:office:smarttags" w:element="State">
          <w:r w:rsidRPr="0041032E">
            <w:rPr>
              <w:rFonts w:ascii="標楷體" w:eastAsia="標楷體" w:hAnsi="標楷體" w:hint="eastAsia"/>
            </w:rPr>
            <w:t>MO</w:t>
          </w:r>
        </w:smartTag>
      </w:smartTag>
      <w:r w:rsidRPr="0041032E">
        <w:rPr>
          <w:rFonts w:ascii="標楷體" w:eastAsia="標楷體" w:hAnsi="標楷體" w:hint="eastAsia"/>
        </w:rPr>
        <w:t>: Mosby.</w:t>
      </w:r>
    </w:p>
    <w:p w14:paraId="2702DD87" w14:textId="77777777" w:rsidR="00824052" w:rsidRPr="0041032E" w:rsidRDefault="00824052" w:rsidP="00824052">
      <w:pPr>
        <w:pStyle w:val="Default"/>
        <w:spacing w:line="500" w:lineRule="exact"/>
        <w:ind w:leftChars="200" w:left="480"/>
        <w:rPr>
          <w:rFonts w:ascii="標楷體" w:eastAsia="標楷體" w:hAnsi="標楷體" w:cs="新細明體"/>
          <w:color w:val="auto"/>
        </w:rPr>
      </w:pPr>
      <w:r w:rsidRPr="0041032E">
        <w:rPr>
          <w:rFonts w:ascii="標楷體" w:eastAsia="標楷體" w:hAnsi="標楷體" w:cs="新細明體" w:hint="eastAsia"/>
          <w:color w:val="auto"/>
        </w:rPr>
        <w:t>（9）引用未發表的博碩士論文時，書寫格式為「作者姓名（西元年份）‧論文名稱‧</w:t>
      </w:r>
      <w:r w:rsidRPr="0041032E">
        <w:rPr>
          <w:rFonts w:ascii="標楷體" w:eastAsia="標楷體" w:hAnsi="標楷體" w:cs="新細明體" w:hint="eastAsia"/>
          <w:color w:val="auto"/>
        </w:rPr>
        <w:tab/>
        <w:t xml:space="preserve"> 未發表的博（碩）士論文，城市：學校系所。」 </w:t>
      </w:r>
    </w:p>
    <w:p w14:paraId="33F94203" w14:textId="77777777" w:rsidR="00824052" w:rsidRPr="0041032E" w:rsidRDefault="00824052" w:rsidP="00824052">
      <w:pPr>
        <w:pStyle w:val="Default"/>
        <w:spacing w:line="500" w:lineRule="exact"/>
        <w:ind w:leftChars="200" w:left="960" w:hanging="480"/>
        <w:rPr>
          <w:rFonts w:ascii="標楷體" w:eastAsia="標楷體" w:hAnsi="標楷體" w:cs="新細明體"/>
          <w:color w:val="auto"/>
        </w:rPr>
      </w:pPr>
      <w:r w:rsidRPr="0041032E">
        <w:rPr>
          <w:rFonts w:ascii="標楷體" w:eastAsia="標楷體" w:hAnsi="標楷體" w:cs="新細明體" w:hint="eastAsia"/>
          <w:color w:val="auto"/>
        </w:rPr>
        <w:t>楊瑞珍 (</w:t>
      </w:r>
      <w:r w:rsidRPr="0041032E">
        <w:rPr>
          <w:rFonts w:ascii="標楷體" w:eastAsia="標楷體" w:hAnsi="標楷體"/>
          <w:color w:val="auto"/>
        </w:rPr>
        <w:t>2007)</w:t>
      </w:r>
      <w:r w:rsidRPr="0041032E">
        <w:rPr>
          <w:rFonts w:ascii="標楷體" w:eastAsia="標楷體" w:hAnsi="標楷體" w:cs="新細明體" w:hint="eastAsia"/>
          <w:color w:val="auto"/>
        </w:rPr>
        <w:t>．</w:t>
      </w:r>
      <w:r w:rsidRPr="0041032E">
        <w:rPr>
          <w:rFonts w:ascii="標楷體" w:eastAsia="標楷體" w:hAnsi="標楷體" w:cs="Arial" w:hint="eastAsia"/>
          <w:i/>
          <w:iCs/>
          <w:color w:val="auto"/>
        </w:rPr>
        <w:t>教育介入對台灣婦女乳房自我檢查成效探討：三角交叉檢視</w:t>
      </w:r>
      <w:r w:rsidRPr="0041032E">
        <w:rPr>
          <w:rFonts w:ascii="標楷體" w:eastAsia="標楷體" w:hAnsi="標楷體" w:cs="新細明體" w:hint="eastAsia"/>
          <w:color w:val="auto"/>
        </w:rPr>
        <w:t xml:space="preserve">．未發表的博士論文，台北：台灣大學護理學研究所。 </w:t>
      </w:r>
    </w:p>
    <w:p w14:paraId="7C663461" w14:textId="77777777" w:rsidR="00824052" w:rsidRPr="0041032E" w:rsidRDefault="00824052" w:rsidP="00824052">
      <w:pPr>
        <w:pStyle w:val="Default"/>
        <w:spacing w:line="500" w:lineRule="exact"/>
        <w:ind w:leftChars="200" w:left="960" w:hanging="480"/>
        <w:rPr>
          <w:rFonts w:ascii="標楷體" w:eastAsia="標楷體" w:hAnsi="標楷體"/>
          <w:color w:val="auto"/>
        </w:rPr>
      </w:pPr>
      <w:r w:rsidRPr="0041032E">
        <w:rPr>
          <w:rFonts w:ascii="標楷體" w:eastAsia="標楷體" w:hAnsi="標楷體"/>
          <w:color w:val="auto"/>
        </w:rPr>
        <w:t>Barnett, G. V. (2004</w:t>
      </w:r>
      <w:r w:rsidRPr="0041032E">
        <w:rPr>
          <w:rFonts w:ascii="標楷體" w:eastAsia="標楷體" w:hAnsi="標楷體" w:cs="Arial"/>
          <w:color w:val="auto"/>
          <w:sz w:val="20"/>
          <w:szCs w:val="20"/>
        </w:rPr>
        <w:t xml:space="preserve">). </w:t>
      </w:r>
      <w:r w:rsidRPr="0041032E">
        <w:rPr>
          <w:rFonts w:ascii="標楷體" w:eastAsia="標楷體" w:hAnsi="標楷體"/>
          <w:i/>
          <w:iCs/>
          <w:color w:val="auto"/>
        </w:rPr>
        <w:t xml:space="preserve">Nursing support time and nurse/patient satisfaction during first stage active phase labor. </w:t>
      </w:r>
      <w:r w:rsidRPr="0041032E">
        <w:rPr>
          <w:rFonts w:ascii="標楷體" w:eastAsia="標楷體" w:hAnsi="標楷體"/>
          <w:color w:val="auto"/>
        </w:rPr>
        <w:t xml:space="preserve">Unpublished doctoral dissertation, </w:t>
      </w:r>
      <w:smartTag w:uri="urn:schemas-microsoft-com:office:smarttags" w:element="PlaceType">
        <w:r w:rsidRPr="0041032E">
          <w:rPr>
            <w:rFonts w:ascii="標楷體" w:eastAsia="標楷體" w:hAnsi="標楷體"/>
            <w:color w:val="auto"/>
          </w:rPr>
          <w:t>University</w:t>
        </w:r>
      </w:smartTag>
      <w:r w:rsidRPr="0041032E">
        <w:rPr>
          <w:rFonts w:ascii="標楷體" w:eastAsia="標楷體" w:hAnsi="標楷體"/>
          <w:color w:val="auto"/>
        </w:rPr>
        <w:t xml:space="preserve"> of </w:t>
      </w:r>
      <w:smartTag w:uri="urn:schemas-microsoft-com:office:smarttags" w:element="PlaceName">
        <w:r w:rsidRPr="0041032E">
          <w:rPr>
            <w:rFonts w:ascii="標楷體" w:eastAsia="標楷體" w:hAnsi="標楷體"/>
            <w:color w:val="auto"/>
          </w:rPr>
          <w:t>Utah</w:t>
        </w:r>
      </w:smartTag>
      <w:r w:rsidRPr="0041032E">
        <w:rPr>
          <w:rFonts w:ascii="標楷體" w:eastAsia="標楷體" w:hAnsi="標楷體"/>
          <w:color w:val="auto"/>
        </w:rPr>
        <w:t xml:space="preserve">, </w:t>
      </w:r>
      <w:smartTag w:uri="urn:schemas-microsoft-com:office:smarttags" w:element="place">
        <w:smartTag w:uri="urn:schemas-microsoft-com:office:smarttags" w:element="PlaceName">
          <w:r w:rsidRPr="0041032E">
            <w:rPr>
              <w:rFonts w:ascii="標楷體" w:eastAsia="標楷體" w:hAnsi="標楷體"/>
              <w:color w:val="auto"/>
            </w:rPr>
            <w:t>Salt</w:t>
          </w:r>
        </w:smartTag>
        <w:r w:rsidRPr="0041032E">
          <w:rPr>
            <w:rFonts w:ascii="標楷體" w:eastAsia="標楷體" w:hAnsi="標楷體"/>
            <w:color w:val="auto"/>
          </w:rPr>
          <w:t xml:space="preserve"> </w:t>
        </w:r>
        <w:smartTag w:uri="urn:schemas-microsoft-com:office:smarttags" w:element="PlaceType">
          <w:r w:rsidRPr="0041032E">
            <w:rPr>
              <w:rFonts w:ascii="標楷體" w:eastAsia="標楷體" w:hAnsi="標楷體"/>
              <w:color w:val="auto"/>
            </w:rPr>
            <w:t>Lake</w:t>
          </w:r>
        </w:smartTag>
      </w:smartTag>
      <w:r w:rsidRPr="0041032E">
        <w:rPr>
          <w:rFonts w:ascii="標楷體" w:eastAsia="標楷體" w:hAnsi="標楷體"/>
          <w:color w:val="auto"/>
        </w:rPr>
        <w:t xml:space="preserve">. </w:t>
      </w:r>
    </w:p>
    <w:p w14:paraId="77F47A23" w14:textId="77777777" w:rsidR="00824052" w:rsidRPr="0041032E" w:rsidRDefault="00824052" w:rsidP="00824052">
      <w:pPr>
        <w:pStyle w:val="Web"/>
        <w:spacing w:before="0" w:beforeAutospacing="0" w:after="0" w:afterAutospacing="0" w:line="500" w:lineRule="exact"/>
        <w:ind w:leftChars="200" w:left="1200" w:hangingChars="300" w:hanging="720"/>
        <w:rPr>
          <w:rFonts w:ascii="標楷體" w:eastAsia="標楷體" w:hAnsi="標楷體"/>
        </w:rPr>
      </w:pPr>
      <w:r w:rsidRPr="0041032E">
        <w:rPr>
          <w:rFonts w:ascii="標楷體" w:eastAsia="標楷體" w:hAnsi="標楷體" w:hint="eastAsia"/>
        </w:rPr>
        <w:t>（10）引用網路資料時，列舉方式為作者姓名(西元年，月日)‧題目名稱‧取得日</w:t>
      </w:r>
      <w:r w:rsidRPr="0041032E">
        <w:rPr>
          <w:rFonts w:ascii="標楷體" w:eastAsia="標楷體" w:hAnsi="標楷體" w:hint="eastAsia"/>
        </w:rPr>
        <w:tab/>
        <w:t xml:space="preserve"> 期取自網址。例如： </w:t>
      </w:r>
    </w:p>
    <w:p w14:paraId="78FE93E9" w14:textId="77777777" w:rsidR="00824052" w:rsidRPr="0041032E" w:rsidRDefault="00824052" w:rsidP="00824052">
      <w:pPr>
        <w:spacing w:line="500" w:lineRule="exact"/>
        <w:rPr>
          <w:rFonts w:ascii="標楷體" w:eastAsia="標楷體" w:hAnsi="標楷體"/>
          <w:b/>
          <w:bCs/>
          <w:sz w:val="56"/>
        </w:rPr>
      </w:pPr>
      <w:r w:rsidRPr="0041032E">
        <w:rPr>
          <w:rFonts w:ascii="標楷體" w:eastAsia="標楷體" w:hAnsi="標楷體" w:hint="eastAsia"/>
        </w:rPr>
        <w:t>教育部體育司（</w:t>
      </w:r>
      <w:r w:rsidRPr="0041032E">
        <w:rPr>
          <w:rFonts w:ascii="標楷體" w:eastAsia="標楷體" w:hAnsi="標楷體" w:cs="Arial" w:hint="eastAsia"/>
          <w:bCs/>
          <w:spacing w:val="-4"/>
        </w:rPr>
        <w:t>2007</w:t>
      </w:r>
      <w:r w:rsidRPr="0041032E">
        <w:rPr>
          <w:rFonts w:ascii="標楷體" w:eastAsia="標楷體" w:hAnsi="標楷體" w:hint="eastAsia"/>
        </w:rPr>
        <w:t>）</w:t>
      </w:r>
      <w:r w:rsidRPr="0041032E">
        <w:rPr>
          <w:rFonts w:ascii="標楷體" w:eastAsia="標楷體" w:hAnsi="標楷體" w:cs="新細明體" w:hint="eastAsia"/>
          <w:kern w:val="0"/>
        </w:rPr>
        <w:t>‧</w:t>
      </w:r>
      <w:r w:rsidRPr="0041032E">
        <w:rPr>
          <w:rFonts w:ascii="標楷體" w:eastAsia="標楷體" w:hAnsi="標楷體" w:hint="eastAsia"/>
          <w:bCs/>
          <w:i/>
          <w:iCs/>
        </w:rPr>
        <w:t>學（幼）童口腔衛生保健實施計畫</w:t>
      </w:r>
      <w:r w:rsidRPr="0041032E">
        <w:rPr>
          <w:rFonts w:ascii="標楷體" w:eastAsia="標楷體" w:hAnsi="標楷體" w:cs="新細明體" w:hint="eastAsia"/>
          <w:kern w:val="0"/>
        </w:rPr>
        <w:t>‧</w:t>
      </w:r>
      <w:smartTag w:uri="urn:schemas-microsoft-com:office:smarttags" w:element="chsdate">
        <w:smartTagPr>
          <w:attr w:name="Year" w:val="2008"/>
          <w:attr w:name="Month" w:val="11"/>
          <w:attr w:name="Day" w:val="28"/>
          <w:attr w:name="IsLunarDate" w:val="False"/>
          <w:attr w:name="IsROCDate" w:val="False"/>
        </w:smartTagPr>
        <w:r w:rsidRPr="0041032E">
          <w:rPr>
            <w:rFonts w:ascii="標楷體" w:eastAsia="標楷體" w:hAnsi="標楷體" w:cs="新細明體" w:hint="eastAsia"/>
            <w:spacing w:val="-4"/>
            <w:kern w:val="0"/>
          </w:rPr>
          <w:t>2008年11月28日</w:t>
        </w:r>
      </w:smartTag>
      <w:r w:rsidRPr="0041032E">
        <w:rPr>
          <w:rFonts w:ascii="標楷體" w:eastAsia="標楷體" w:hAnsi="標楷體" w:cs="新細明體" w:hint="eastAsia"/>
          <w:spacing w:val="-4"/>
          <w:kern w:val="0"/>
        </w:rPr>
        <w:t>取自</w:t>
      </w:r>
    </w:p>
    <w:p w14:paraId="597D53F2" w14:textId="77777777" w:rsidR="00824052" w:rsidRPr="0041032E" w:rsidRDefault="00824052" w:rsidP="00824052">
      <w:pPr>
        <w:spacing w:line="500" w:lineRule="exact"/>
        <w:ind w:firstLine="480"/>
        <w:rPr>
          <w:rFonts w:ascii="標楷體" w:eastAsia="標楷體" w:hAnsi="標楷體"/>
          <w:bCs/>
          <w:spacing w:val="-4"/>
        </w:rPr>
      </w:pPr>
      <w:r w:rsidRPr="0041032E">
        <w:rPr>
          <w:rFonts w:ascii="標楷體" w:eastAsia="標楷體" w:hAnsi="標楷體" w:hint="eastAsia"/>
          <w:bCs/>
          <w:spacing w:val="-4"/>
        </w:rPr>
        <w:t>http://pinky.gfes.tc.edu.tw/dyna/data/user/7201/files/200709271613020.doc</w:t>
      </w:r>
    </w:p>
    <w:p w14:paraId="380A3FF5" w14:textId="77777777" w:rsidR="00824052" w:rsidRPr="0041032E" w:rsidRDefault="00824052" w:rsidP="00824052">
      <w:pPr>
        <w:spacing w:line="500" w:lineRule="exact"/>
        <w:rPr>
          <w:rFonts w:ascii="標楷體" w:eastAsia="標楷體" w:hAnsi="標楷體"/>
          <w:kern w:val="0"/>
        </w:rPr>
      </w:pPr>
      <w:r w:rsidRPr="0041032E">
        <w:rPr>
          <w:rFonts w:ascii="標楷體" w:eastAsia="標楷體" w:hAnsi="標楷體"/>
        </w:rPr>
        <w:t xml:space="preserve">CDC (n.d.). </w:t>
      </w:r>
      <w:r w:rsidRPr="0041032E">
        <w:rPr>
          <w:rFonts w:ascii="標楷體" w:eastAsia="標楷體" w:hAnsi="標楷體"/>
          <w:i/>
          <w:iCs/>
        </w:rPr>
        <w:t>Childhood Overweight and Obesity</w:t>
      </w:r>
      <w:r w:rsidRPr="0041032E">
        <w:rPr>
          <w:rFonts w:ascii="標楷體" w:eastAsia="標楷體" w:hAnsi="標楷體" w:cs="新細明體" w:hint="eastAsia"/>
          <w:kern w:val="0"/>
        </w:rPr>
        <w:t>‧</w:t>
      </w:r>
      <w:r w:rsidRPr="0041032E">
        <w:rPr>
          <w:rFonts w:ascii="標楷體" w:eastAsia="標楷體" w:hAnsi="標楷體"/>
        </w:rPr>
        <w:t>Retrieved November 28, 2008, from</w:t>
      </w:r>
      <w:r w:rsidRPr="0041032E">
        <w:rPr>
          <w:rFonts w:ascii="標楷體" w:eastAsia="標楷體" w:hAnsi="標楷體" w:cs="新細明體" w:hint="eastAsia"/>
          <w:kern w:val="0"/>
        </w:rPr>
        <w:t xml:space="preserve"> </w:t>
      </w:r>
    </w:p>
    <w:p w14:paraId="7C447A0F" w14:textId="77777777" w:rsidR="00824052" w:rsidRPr="0041032E" w:rsidRDefault="00824052" w:rsidP="00824052">
      <w:pPr>
        <w:spacing w:line="500" w:lineRule="exact"/>
        <w:ind w:left="480"/>
        <w:rPr>
          <w:rFonts w:ascii="標楷體" w:eastAsia="標楷體" w:hAnsi="標楷體"/>
        </w:rPr>
      </w:pPr>
      <w:r w:rsidRPr="0041032E">
        <w:rPr>
          <w:rFonts w:ascii="標楷體" w:eastAsia="標楷體" w:hAnsi="標楷體"/>
          <w:kern w:val="0"/>
        </w:rPr>
        <w:t>http://www.cdc.gov/print.do?url=http%</w:t>
      </w:r>
      <w:smartTag w:uri="urn:schemas-microsoft-com:office:smarttags" w:element="chmetcnv">
        <w:smartTagPr>
          <w:attr w:name="TCSC" w:val="0"/>
          <w:attr w:name="NumberType" w:val="1"/>
          <w:attr w:name="Negative" w:val="False"/>
          <w:attr w:name="HasSpace" w:val="False"/>
          <w:attr w:name="SourceValue" w:val="3"/>
          <w:attr w:name="UnitName" w:val="a"/>
        </w:smartTagPr>
        <w:r w:rsidRPr="0041032E">
          <w:rPr>
            <w:rFonts w:ascii="標楷體" w:eastAsia="標楷體" w:hAnsi="標楷體"/>
            <w:kern w:val="0"/>
          </w:rPr>
          <w:t>3A</w:t>
        </w:r>
      </w:smartTag>
      <w:r w:rsidRPr="0041032E">
        <w:rPr>
          <w:rFonts w:ascii="標楷體" w:eastAsia="標楷體" w:hAnsi="標楷體"/>
          <w:kern w:val="0"/>
        </w:rPr>
        <w:t>%</w:t>
      </w:r>
      <w:smartTag w:uri="urn:schemas-microsoft-com:office:smarttags" w:element="chmetcnv">
        <w:smartTagPr>
          <w:attr w:name="TCSC" w:val="0"/>
          <w:attr w:name="NumberType" w:val="1"/>
          <w:attr w:name="Negative" w:val="False"/>
          <w:attr w:name="HasSpace" w:val="False"/>
          <w:attr w:name="SourceValue" w:val="2"/>
          <w:attr w:name="UnitName" w:val="F"/>
        </w:smartTagPr>
        <w:r w:rsidRPr="0041032E">
          <w:rPr>
            <w:rFonts w:ascii="標楷體" w:eastAsia="標楷體" w:hAnsi="標楷體"/>
            <w:kern w:val="0"/>
          </w:rPr>
          <w:t>2F</w:t>
        </w:r>
      </w:smartTag>
      <w:r w:rsidRPr="0041032E">
        <w:rPr>
          <w:rFonts w:ascii="標楷體" w:eastAsia="標楷體" w:hAnsi="標楷體"/>
          <w:kern w:val="0"/>
        </w:rPr>
        <w:t>%2Fwww.cdc.gov%2Fnccdphp%2Fdnpa%2F</w:t>
      </w:r>
      <w:r w:rsidRPr="0041032E">
        <w:rPr>
          <w:rFonts w:ascii="標楷體" w:eastAsia="標楷體" w:hAnsi="標楷體"/>
          <w:kern w:val="0"/>
        </w:rPr>
        <w:lastRenderedPageBreak/>
        <w:t>obesity%2Fchildhood%2Findex.htm</w:t>
      </w:r>
    </w:p>
    <w:p w14:paraId="6A0B8C68" w14:textId="77777777" w:rsidR="00824052" w:rsidRPr="0041032E" w:rsidRDefault="00824052" w:rsidP="00824052">
      <w:pPr>
        <w:pStyle w:val="Web"/>
        <w:spacing w:before="0" w:beforeAutospacing="0" w:after="0" w:afterAutospacing="0" w:line="500" w:lineRule="exact"/>
        <w:ind w:left="480" w:hangingChars="200" w:hanging="480"/>
        <w:rPr>
          <w:rFonts w:ascii="標楷體" w:eastAsia="標楷體" w:hAnsi="標楷體" w:cs="細明體"/>
        </w:rPr>
      </w:pPr>
      <w:r w:rsidRPr="0041032E">
        <w:rPr>
          <w:rFonts w:ascii="標楷體" w:eastAsia="標楷體" w:hAnsi="標楷體" w:cs="細明體" w:hint="eastAsia"/>
        </w:rPr>
        <w:t>※ 括弧內日期為文章登錄於網站上的日期，如無日期可查，中文文獻則在括弧內註明為（無日期），英文文獻註明為</w:t>
      </w:r>
      <w:r w:rsidRPr="0041032E">
        <w:rPr>
          <w:rFonts w:ascii="標楷體" w:eastAsia="標楷體" w:hAnsi="標楷體" w:hint="eastAsia"/>
        </w:rPr>
        <w:t>(n.d.)</w:t>
      </w:r>
      <w:r w:rsidRPr="0041032E">
        <w:rPr>
          <w:rFonts w:ascii="標楷體" w:eastAsia="標楷體" w:hAnsi="標楷體" w:cs="細明體" w:hint="eastAsia"/>
        </w:rPr>
        <w:t>。</w:t>
      </w:r>
    </w:p>
    <w:p w14:paraId="7EEC1229" w14:textId="77777777" w:rsidR="00824052" w:rsidRPr="00824052" w:rsidRDefault="00824052"/>
    <w:sectPr w:rsidR="00824052" w:rsidRPr="00824052" w:rsidSect="0082405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2CC"/>
    <w:multiLevelType w:val="hybridMultilevel"/>
    <w:tmpl w:val="03AC454C"/>
    <w:lvl w:ilvl="0" w:tplc="A48C07B8">
      <w:start w:val="1"/>
      <w:numFmt w:val="decimal"/>
      <w:lvlText w:val="%1."/>
      <w:lvlJc w:val="left"/>
      <w:pPr>
        <w:tabs>
          <w:tab w:val="num" w:pos="720"/>
        </w:tabs>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52"/>
    <w:rsid w:val="00824052"/>
    <w:rsid w:val="00D74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hmetcnv"/>
  <w:shapeDefaults>
    <o:shapedefaults v:ext="edit" spidmax="1026"/>
    <o:shapelayout v:ext="edit">
      <o:idmap v:ext="edit" data="1"/>
    </o:shapelayout>
  </w:shapeDefaults>
  <w:decimalSymbol w:val="."/>
  <w:listSeparator w:val=","/>
  <w14:docId w14:val="268BEAD0"/>
  <w15:chartTrackingRefBased/>
  <w15:docId w15:val="{71D1BF01-912F-49E6-BE71-3435BA87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0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4052"/>
    <w:pPr>
      <w:widowControl/>
      <w:spacing w:before="100" w:beforeAutospacing="1" w:after="100" w:afterAutospacing="1"/>
    </w:pPr>
    <w:rPr>
      <w:rFonts w:ascii="新細明體" w:hAnsi="新細明體" w:cs="新細明體"/>
      <w:kern w:val="0"/>
    </w:rPr>
  </w:style>
  <w:style w:type="paragraph" w:customStyle="1" w:styleId="Default">
    <w:name w:val="Default"/>
    <w:rsid w:val="00824052"/>
    <w:pPr>
      <w:widowControl w:val="0"/>
      <w:autoSpaceDE w:val="0"/>
      <w:autoSpaceDN w:val="0"/>
      <w:adjustRightInd w:val="0"/>
    </w:pPr>
    <w:rPr>
      <w:rFonts w:ascii="Times New Roman" w:eastAsia="新細明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智偉 游</dc:creator>
  <cp:keywords/>
  <dc:description/>
  <cp:lastModifiedBy>user</cp:lastModifiedBy>
  <cp:revision>2</cp:revision>
  <dcterms:created xsi:type="dcterms:W3CDTF">2021-03-15T00:58:00Z</dcterms:created>
  <dcterms:modified xsi:type="dcterms:W3CDTF">2021-03-15T03:42:00Z</dcterms:modified>
</cp:coreProperties>
</file>